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D4A9" w14:textId="77777777" w:rsidR="00E93F6B" w:rsidRPr="00434207" w:rsidRDefault="00E93F6B" w:rsidP="004349F5">
      <w:pPr>
        <w:pStyle w:val="Heading3"/>
        <w:rPr>
          <w:b/>
          <w:bCs/>
          <w:color w:val="00B0F0"/>
        </w:rPr>
      </w:pPr>
      <w:r w:rsidRPr="00434207">
        <w:rPr>
          <w:b/>
          <w:bCs/>
          <w:color w:val="00B0F0"/>
        </w:rPr>
        <w:t>Oversight Board membership representation is as followed:</w:t>
      </w:r>
    </w:p>
    <w:tbl>
      <w:tblPr>
        <w:tblStyle w:val="TableGrid"/>
        <w:tblW w:w="6658" w:type="dxa"/>
        <w:tblLook w:val="04A0" w:firstRow="1" w:lastRow="0" w:firstColumn="1" w:lastColumn="0" w:noHBand="0" w:noVBand="1"/>
      </w:tblPr>
      <w:tblGrid>
        <w:gridCol w:w="6658"/>
      </w:tblGrid>
      <w:tr w:rsidR="004349F5" w:rsidRPr="0024763B" w14:paraId="41FF681E" w14:textId="77777777" w:rsidTr="00434207">
        <w:trPr>
          <w:trHeight w:val="391"/>
        </w:trPr>
        <w:tc>
          <w:tcPr>
            <w:tcW w:w="6658" w:type="dxa"/>
            <w:hideMark/>
          </w:tcPr>
          <w:p w14:paraId="681D2ACA" w14:textId="77777777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Chief Pharmaceutical Officer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4349F5" w:rsidRPr="0024763B" w14:paraId="79F40591" w14:textId="77777777" w:rsidTr="78F0D1AC">
        <w:trPr>
          <w:trHeight w:val="290"/>
        </w:trPr>
        <w:tc>
          <w:tcPr>
            <w:tcW w:w="6658" w:type="dxa"/>
            <w:noWrap/>
            <w:hideMark/>
          </w:tcPr>
          <w:p w14:paraId="7E4A0D7A" w14:textId="7777777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Prescribing and Therapeutics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4349F5" w:rsidRPr="0024763B" w14:paraId="3F60E320" w14:textId="77777777" w:rsidTr="78F0D1AC">
        <w:trPr>
          <w:trHeight w:val="313"/>
        </w:trPr>
        <w:tc>
          <w:tcPr>
            <w:tcW w:w="6658" w:type="dxa"/>
            <w:hideMark/>
          </w:tcPr>
          <w:p w14:paraId="21867C72" w14:textId="7777777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Major Programmes, Scottish Government</w:t>
            </w:r>
          </w:p>
        </w:tc>
      </w:tr>
      <w:tr w:rsidR="004349F5" w:rsidRPr="0024763B" w14:paraId="38669F1E" w14:textId="77777777" w:rsidTr="78F0D1AC">
        <w:trPr>
          <w:trHeight w:val="310"/>
        </w:trPr>
        <w:tc>
          <w:tcPr>
            <w:tcW w:w="6658" w:type="dxa"/>
            <w:hideMark/>
          </w:tcPr>
          <w:p w14:paraId="02F627EF" w14:textId="77777777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Healthcare Science,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4349F5" w:rsidRPr="0024763B" w14:paraId="2DE9C7F4" w14:textId="77777777" w:rsidTr="00434207">
        <w:trPr>
          <w:trHeight w:val="427"/>
        </w:trPr>
        <w:tc>
          <w:tcPr>
            <w:tcW w:w="6658" w:type="dxa"/>
            <w:hideMark/>
          </w:tcPr>
          <w:p w14:paraId="53F30A95" w14:textId="52920B53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Medical </w:t>
            </w:r>
            <w:r w:rsidR="00434207"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Oncology, University</w:t>
            </w: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of Edinburgh</w:t>
            </w:r>
          </w:p>
        </w:tc>
      </w:tr>
      <w:tr w:rsidR="004349F5" w:rsidRPr="0024763B" w14:paraId="6B8CAC4A" w14:textId="77777777" w:rsidTr="00434207">
        <w:trPr>
          <w:trHeight w:val="223"/>
        </w:trPr>
        <w:tc>
          <w:tcPr>
            <w:tcW w:w="6658" w:type="dxa"/>
            <w:hideMark/>
          </w:tcPr>
          <w:p w14:paraId="7CA89C9A" w14:textId="2A57E754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Chief Scientist Advisor for Health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4349F5" w:rsidRPr="0024763B" w14:paraId="24AF9B81" w14:textId="77777777" w:rsidTr="78F0D1AC">
        <w:trPr>
          <w:trHeight w:val="310"/>
        </w:trPr>
        <w:tc>
          <w:tcPr>
            <w:tcW w:w="6658" w:type="dxa"/>
            <w:hideMark/>
          </w:tcPr>
          <w:p w14:paraId="0EBA85E7" w14:textId="3EF35753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Pathology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NHS </w:t>
            </w: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Lothian</w:t>
            </w:r>
          </w:p>
        </w:tc>
      </w:tr>
      <w:tr w:rsidR="004349F5" w:rsidRPr="0024763B" w14:paraId="4FAC913C" w14:textId="77777777" w:rsidTr="78F0D1AC">
        <w:trPr>
          <w:trHeight w:val="290"/>
        </w:trPr>
        <w:tc>
          <w:tcPr>
            <w:tcW w:w="6658" w:type="dxa"/>
            <w:hideMark/>
          </w:tcPr>
          <w:p w14:paraId="7FED5A42" w14:textId="7285F462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E-Health Directory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NHS Greater Glasgow &amp; Clyde</w:t>
            </w:r>
          </w:p>
        </w:tc>
      </w:tr>
      <w:tr w:rsidR="004349F5" w:rsidRPr="0024763B" w14:paraId="53640014" w14:textId="77777777" w:rsidTr="78F0D1AC">
        <w:trPr>
          <w:trHeight w:val="290"/>
        </w:trPr>
        <w:tc>
          <w:tcPr>
            <w:tcW w:w="6658" w:type="dxa"/>
            <w:hideMark/>
          </w:tcPr>
          <w:p w14:paraId="2A4C7CFF" w14:textId="77777777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</w:t>
            </w: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ealthcare Improvement Scotland</w:t>
            </w:r>
          </w:p>
        </w:tc>
      </w:tr>
      <w:tr w:rsidR="004349F5" w:rsidRPr="0024763B" w14:paraId="173C361B" w14:textId="77777777" w:rsidTr="00434207">
        <w:trPr>
          <w:trHeight w:val="419"/>
        </w:trPr>
        <w:tc>
          <w:tcPr>
            <w:tcW w:w="6658" w:type="dxa"/>
            <w:hideMark/>
          </w:tcPr>
          <w:p w14:paraId="3E63D702" w14:textId="7777777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UNITE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/</w:t>
            </w:r>
            <w:proofErr w:type="spellStart"/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StaffSide</w:t>
            </w:r>
            <w:proofErr w:type="spellEnd"/>
          </w:p>
        </w:tc>
      </w:tr>
      <w:tr w:rsidR="004349F5" w:rsidRPr="0024763B" w14:paraId="68A5CB73" w14:textId="77777777" w:rsidTr="78F0D1AC">
        <w:trPr>
          <w:trHeight w:val="290"/>
        </w:trPr>
        <w:tc>
          <w:tcPr>
            <w:tcW w:w="6658" w:type="dxa"/>
            <w:hideMark/>
          </w:tcPr>
          <w:p w14:paraId="7BF45D22" w14:textId="6A4B7209" w:rsidR="004349F5" w:rsidRPr="0024763B" w:rsidRDefault="00434207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Clinical Lead, </w:t>
            </w:r>
            <w:r w:rsidR="004349F5"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Scottish Cancer Network</w:t>
            </w:r>
          </w:p>
        </w:tc>
      </w:tr>
      <w:tr w:rsidR="004349F5" w:rsidRPr="0024763B" w14:paraId="7366759E" w14:textId="77777777" w:rsidTr="78F0D1AC">
        <w:trPr>
          <w:trHeight w:val="290"/>
        </w:trPr>
        <w:tc>
          <w:tcPr>
            <w:tcW w:w="6658" w:type="dxa"/>
            <w:hideMark/>
          </w:tcPr>
          <w:p w14:paraId="3B7ADC69" w14:textId="5D54C68B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Laboratory Medicine</w:t>
            </w:r>
            <w:r w:rsidR="0043420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NHS Lothian</w:t>
            </w:r>
          </w:p>
        </w:tc>
      </w:tr>
      <w:tr w:rsidR="004349F5" w:rsidRPr="0024763B" w14:paraId="72E967D9" w14:textId="77777777" w:rsidTr="00434207">
        <w:trPr>
          <w:trHeight w:val="377"/>
        </w:trPr>
        <w:tc>
          <w:tcPr>
            <w:tcW w:w="6658" w:type="dxa"/>
            <w:hideMark/>
          </w:tcPr>
          <w:p w14:paraId="3CBB278F" w14:textId="7F738166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Chief Executive</w:t>
            </w:r>
            <w:r w:rsidR="0043420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NHS </w:t>
            </w:r>
            <w:r w:rsidR="00C84368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Greater Glasgow and Clyde</w:t>
            </w:r>
          </w:p>
        </w:tc>
      </w:tr>
      <w:tr w:rsidR="004349F5" w:rsidRPr="0024763B" w14:paraId="1B6C6B71" w14:textId="77777777" w:rsidTr="00434207">
        <w:trPr>
          <w:trHeight w:val="359"/>
        </w:trPr>
        <w:tc>
          <w:tcPr>
            <w:tcW w:w="6658" w:type="dxa"/>
            <w:hideMark/>
          </w:tcPr>
          <w:p w14:paraId="7F41D3EF" w14:textId="11E867E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HR Director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NHS Lanarkshire</w:t>
            </w:r>
          </w:p>
        </w:tc>
      </w:tr>
      <w:tr w:rsidR="004349F5" w:rsidRPr="0024763B" w14:paraId="44A2579C" w14:textId="77777777" w:rsidTr="78F0D1AC">
        <w:trPr>
          <w:trHeight w:val="310"/>
        </w:trPr>
        <w:tc>
          <w:tcPr>
            <w:tcW w:w="6658" w:type="dxa"/>
            <w:hideMark/>
          </w:tcPr>
          <w:p w14:paraId="29628C05" w14:textId="6C13E56E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Finance Directory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NHS Greater Glasgow &amp; Clyde</w:t>
            </w:r>
          </w:p>
        </w:tc>
      </w:tr>
      <w:tr w:rsidR="004349F5" w:rsidRPr="0024763B" w14:paraId="7E4C179F" w14:textId="77777777" w:rsidTr="78F0D1AC">
        <w:trPr>
          <w:trHeight w:val="310"/>
        </w:trPr>
        <w:tc>
          <w:tcPr>
            <w:tcW w:w="6658" w:type="dxa"/>
            <w:hideMark/>
          </w:tcPr>
          <w:p w14:paraId="2307D391" w14:textId="21799B6E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Clinical Genomics</w:t>
            </w:r>
            <w:r w:rsidR="3D340805"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Forum</w:t>
            </w:r>
          </w:p>
        </w:tc>
      </w:tr>
      <w:tr w:rsidR="004349F5" w:rsidRPr="0024763B" w14:paraId="6D5B99F6" w14:textId="77777777" w:rsidTr="00434207">
        <w:trPr>
          <w:trHeight w:val="405"/>
        </w:trPr>
        <w:tc>
          <w:tcPr>
            <w:tcW w:w="6658" w:type="dxa"/>
            <w:hideMark/>
          </w:tcPr>
          <w:p w14:paraId="48332692" w14:textId="7777777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Precision Medicine Scotland</w:t>
            </w:r>
          </w:p>
        </w:tc>
      </w:tr>
      <w:tr w:rsidR="004349F5" w:rsidRPr="0024763B" w14:paraId="025671C2" w14:textId="77777777" w:rsidTr="78F0D1AC">
        <w:trPr>
          <w:trHeight w:val="290"/>
        </w:trPr>
        <w:tc>
          <w:tcPr>
            <w:tcW w:w="6658" w:type="dxa"/>
            <w:hideMark/>
          </w:tcPr>
          <w:p w14:paraId="6E2E53EC" w14:textId="17BB3DFA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Deputy Chief Medical Officer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BA7BEB" w:rsidRPr="0024763B" w14:paraId="13AADA9C" w14:textId="77777777" w:rsidTr="78F0D1AC">
        <w:trPr>
          <w:trHeight w:val="290"/>
        </w:trPr>
        <w:tc>
          <w:tcPr>
            <w:tcW w:w="6658" w:type="dxa"/>
          </w:tcPr>
          <w:p w14:paraId="5888D045" w14:textId="7D834729" w:rsidR="00BA7BEB" w:rsidRPr="0024763B" w:rsidRDefault="00BA7BEB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SSNGM Clinical Lead, Clinical Genetics, NHS Tayside</w:t>
            </w:r>
          </w:p>
        </w:tc>
      </w:tr>
      <w:tr w:rsidR="004349F5" w:rsidRPr="0024763B" w14:paraId="2491192D" w14:textId="77777777" w:rsidTr="00434207">
        <w:trPr>
          <w:trHeight w:val="387"/>
        </w:trPr>
        <w:tc>
          <w:tcPr>
            <w:tcW w:w="6658" w:type="dxa"/>
            <w:hideMark/>
          </w:tcPr>
          <w:p w14:paraId="4956DE0B" w14:textId="323E1CAB" w:rsidR="004349F5" w:rsidRPr="0024763B" w:rsidRDefault="00BA7BEB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SSNGM Clinical Lead, </w:t>
            </w:r>
            <w:r w:rsidR="00101F8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Medical </w:t>
            </w:r>
            <w:r w:rsidR="004349F5"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Oncology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="004349F5"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4349F5"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NHS Greater Glasgow and Clyde</w:t>
            </w:r>
          </w:p>
        </w:tc>
      </w:tr>
      <w:tr w:rsidR="004349F5" w:rsidRPr="0024763B" w14:paraId="2B262D2C" w14:textId="77777777" w:rsidTr="78F0D1AC">
        <w:trPr>
          <w:trHeight w:val="290"/>
        </w:trPr>
        <w:tc>
          <w:tcPr>
            <w:tcW w:w="6658" w:type="dxa"/>
            <w:hideMark/>
          </w:tcPr>
          <w:p w14:paraId="3B043305" w14:textId="77777777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ational Education for Scotland</w:t>
            </w:r>
          </w:p>
        </w:tc>
      </w:tr>
      <w:tr w:rsidR="004349F5" w:rsidRPr="0024763B" w14:paraId="72274C85" w14:textId="77777777" w:rsidTr="78F0D1AC">
        <w:trPr>
          <w:trHeight w:val="330"/>
        </w:trPr>
        <w:tc>
          <w:tcPr>
            <w:tcW w:w="6658" w:type="dxa"/>
            <w:hideMark/>
          </w:tcPr>
          <w:p w14:paraId="729FA91A" w14:textId="7127BB37" w:rsidR="004349F5" w:rsidRPr="0024763B" w:rsidRDefault="00434207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SSNGM Scientific Lead</w:t>
            </w:r>
            <w:r w:rsidR="00526CA5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4349F5"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NHS National Services Scotland</w:t>
            </w:r>
          </w:p>
        </w:tc>
      </w:tr>
      <w:tr w:rsidR="004349F5" w:rsidRPr="0024763B" w14:paraId="2D850E8D" w14:textId="77777777" w:rsidTr="00434207">
        <w:trPr>
          <w:trHeight w:val="628"/>
        </w:trPr>
        <w:tc>
          <w:tcPr>
            <w:tcW w:w="6658" w:type="dxa"/>
            <w:hideMark/>
          </w:tcPr>
          <w:p w14:paraId="68AF70BE" w14:textId="5341B590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Centre for Genomic and Experimental </w:t>
            </w:r>
            <w:r w:rsidRPr="00651876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Medicine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University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Edinburgh</w:t>
            </w:r>
          </w:p>
        </w:tc>
      </w:tr>
      <w:tr w:rsidR="004349F5" w:rsidRPr="0024763B" w14:paraId="6D2C7C56" w14:textId="77777777" w:rsidTr="00434207">
        <w:trPr>
          <w:trHeight w:val="424"/>
        </w:trPr>
        <w:tc>
          <w:tcPr>
            <w:tcW w:w="6658" w:type="dxa"/>
            <w:hideMark/>
          </w:tcPr>
          <w:p w14:paraId="648C15C8" w14:textId="6B2B9A13" w:rsidR="004349F5" w:rsidRPr="0024763B" w:rsidRDefault="004349F5" w:rsidP="00434207">
            <w:pP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Chief Scientist Office</w:t>
            </w:r>
            <w:r w:rsidR="00434207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Scottish Government</w:t>
            </w:r>
          </w:p>
        </w:tc>
      </w:tr>
      <w:tr w:rsidR="004349F5" w:rsidRPr="0024763B" w14:paraId="5A35CDB0" w14:textId="77777777" w:rsidTr="00434207">
        <w:trPr>
          <w:trHeight w:val="403"/>
        </w:trPr>
        <w:tc>
          <w:tcPr>
            <w:tcW w:w="6658" w:type="dxa"/>
            <w:hideMark/>
          </w:tcPr>
          <w:p w14:paraId="5EAAD18C" w14:textId="5E9F284A" w:rsidR="004349F5" w:rsidRPr="0024763B" w:rsidRDefault="004349F5" w:rsidP="0043420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1876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Medical Director</w:t>
            </w:r>
            <w:r w:rsidR="0043420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24763B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NHS Lothian</w:t>
            </w:r>
          </w:p>
        </w:tc>
      </w:tr>
    </w:tbl>
    <w:p w14:paraId="20A99E0E" w14:textId="77777777" w:rsidR="00434207" w:rsidRDefault="00434207" w:rsidP="00434207">
      <w:pPr>
        <w:spacing w:line="240" w:lineRule="auto"/>
        <w:rPr>
          <w:rStyle w:val="Heading3Char"/>
          <w:b/>
          <w:bCs/>
          <w:color w:val="00B0F0"/>
        </w:rPr>
      </w:pPr>
    </w:p>
    <w:p w14:paraId="655DD04C" w14:textId="77777777" w:rsidR="00434207" w:rsidRDefault="00434207" w:rsidP="00434207">
      <w:pPr>
        <w:spacing w:line="240" w:lineRule="auto"/>
        <w:rPr>
          <w:rStyle w:val="Heading3Char"/>
          <w:b/>
          <w:bCs/>
          <w:color w:val="00B0F0"/>
        </w:rPr>
      </w:pPr>
    </w:p>
    <w:p w14:paraId="28F5FEF1" w14:textId="77777777" w:rsidR="00434207" w:rsidRDefault="00434207" w:rsidP="00434207">
      <w:pPr>
        <w:spacing w:line="240" w:lineRule="auto"/>
        <w:rPr>
          <w:rStyle w:val="Heading3Char"/>
          <w:b/>
          <w:bCs/>
          <w:color w:val="00B0F0"/>
        </w:rPr>
      </w:pPr>
    </w:p>
    <w:p w14:paraId="064E6D1E" w14:textId="77777777" w:rsidR="00434207" w:rsidRDefault="00434207" w:rsidP="00434207">
      <w:pPr>
        <w:spacing w:line="240" w:lineRule="auto"/>
        <w:rPr>
          <w:rStyle w:val="Heading3Char"/>
          <w:b/>
          <w:bCs/>
          <w:color w:val="00B0F0"/>
        </w:rPr>
      </w:pPr>
    </w:p>
    <w:p w14:paraId="2CE10A41" w14:textId="77777777" w:rsidR="00434207" w:rsidRDefault="00434207" w:rsidP="00434207">
      <w:pPr>
        <w:spacing w:line="240" w:lineRule="auto"/>
        <w:rPr>
          <w:rStyle w:val="Heading3Char"/>
          <w:b/>
          <w:bCs/>
          <w:color w:val="00B0F0"/>
        </w:rPr>
      </w:pPr>
    </w:p>
    <w:p w14:paraId="5933645B" w14:textId="77777777" w:rsidR="00D35D73" w:rsidRDefault="00D35D73" w:rsidP="00434207">
      <w:pPr>
        <w:spacing w:line="240" w:lineRule="auto"/>
      </w:pPr>
    </w:p>
    <w:sectPr w:rsidR="00D35D7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8BA3" w14:textId="77777777" w:rsidR="00801FE1" w:rsidRDefault="00801FE1" w:rsidP="00A915FC">
      <w:pPr>
        <w:spacing w:after="0" w:line="240" w:lineRule="auto"/>
      </w:pPr>
      <w:r>
        <w:separator/>
      </w:r>
    </w:p>
  </w:endnote>
  <w:endnote w:type="continuationSeparator" w:id="0">
    <w:p w14:paraId="583E1A68" w14:textId="77777777" w:rsidR="00801FE1" w:rsidRDefault="00801FE1" w:rsidP="00A9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05F9" w14:textId="77777777" w:rsidR="00801FE1" w:rsidRDefault="00801FE1" w:rsidP="00A915FC">
      <w:pPr>
        <w:spacing w:after="0" w:line="240" w:lineRule="auto"/>
      </w:pPr>
      <w:r>
        <w:separator/>
      </w:r>
    </w:p>
  </w:footnote>
  <w:footnote w:type="continuationSeparator" w:id="0">
    <w:p w14:paraId="5FF98995" w14:textId="77777777" w:rsidR="00801FE1" w:rsidRDefault="00801FE1" w:rsidP="00A91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0A1C4" w14:textId="77777777" w:rsidR="004349F5" w:rsidRDefault="004349F5" w:rsidP="004349F5">
    <w:pPr>
      <w:pStyle w:val="Header"/>
    </w:pPr>
    <w:r w:rsidRPr="00BC4A8F">
      <w:rPr>
        <w:b/>
        <w:noProof/>
        <w:color w:val="2B579A"/>
        <w:sz w:val="24"/>
        <w:szCs w:val="32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0B74E038" wp14:editId="1DCA847C">
          <wp:simplePos x="0" y="0"/>
          <wp:positionH relativeFrom="margin">
            <wp:posOffset>5427345</wp:posOffset>
          </wp:positionH>
          <wp:positionV relativeFrom="margin">
            <wp:posOffset>-1054100</wp:posOffset>
          </wp:positionV>
          <wp:extent cx="958850" cy="630555"/>
          <wp:effectExtent l="0" t="0" r="0" b="0"/>
          <wp:wrapSquare wrapText="bothSides"/>
          <wp:docPr id="92" name="Picture 92" descr="C:\Users\paolil01\AppData\Local\Microsoft\Windows\INetCache\Content.Word\NHSScotland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aolil01\AppData\Local\Microsoft\Windows\INetCache\Content.Word\NHSScotland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E05">
      <w:rPr>
        <w:noProof/>
        <w:color w:val="2B579A"/>
        <w:shd w:val="clear" w:color="auto" w:fill="E6E6E6"/>
      </w:rPr>
      <w:drawing>
        <wp:anchor distT="0" distB="0" distL="114300" distR="114300" simplePos="0" relativeHeight="251660288" behindDoc="1" locked="0" layoutInCell="1" allowOverlap="1" wp14:anchorId="7D494F1A" wp14:editId="006C9248">
          <wp:simplePos x="0" y="0"/>
          <wp:positionH relativeFrom="column">
            <wp:posOffset>-628650</wp:posOffset>
          </wp:positionH>
          <wp:positionV relativeFrom="paragraph">
            <wp:posOffset>-387350</wp:posOffset>
          </wp:positionV>
          <wp:extent cx="1647825" cy="795655"/>
          <wp:effectExtent l="0" t="0" r="0" b="0"/>
          <wp:wrapNone/>
          <wp:docPr id="93" name="Picture 93" descr="Healthier Scot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lthier Scotland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09BA53" w14:textId="77777777" w:rsidR="004349F5" w:rsidRDefault="004349F5" w:rsidP="004349F5">
    <w:pPr>
      <w:pStyle w:val="Header"/>
      <w:rPr>
        <w:b/>
        <w:bCs/>
        <w:sz w:val="28"/>
        <w:szCs w:val="36"/>
      </w:rPr>
    </w:pPr>
  </w:p>
  <w:p w14:paraId="4AFA9D64" w14:textId="3437782A" w:rsidR="004349F5" w:rsidRPr="004349F5" w:rsidRDefault="004349F5" w:rsidP="004349F5">
    <w:pPr>
      <w:pStyle w:val="Heading2"/>
      <w:rPr>
        <w:b/>
        <w:bCs/>
      </w:rPr>
    </w:pPr>
    <w:r w:rsidRPr="004349F5">
      <w:rPr>
        <w:b/>
        <w:bCs/>
        <w:noProof/>
        <w:color w:val="2B579A"/>
        <w:shd w:val="clear" w:color="auto" w:fill="E6E6E6"/>
      </w:rPr>
      <w:drawing>
        <wp:anchor distT="0" distB="0" distL="114300" distR="114300" simplePos="0" relativeHeight="251661312" behindDoc="1" locked="0" layoutInCell="1" allowOverlap="1" wp14:anchorId="6034951E" wp14:editId="5435EFA5">
          <wp:simplePos x="0" y="0"/>
          <wp:positionH relativeFrom="rightMargin">
            <wp:posOffset>-2582418</wp:posOffset>
          </wp:positionH>
          <wp:positionV relativeFrom="paragraph">
            <wp:posOffset>4157526</wp:posOffset>
          </wp:positionV>
          <wp:extent cx="7021892" cy="2055928"/>
          <wp:effectExtent l="0" t="0" r="0" b="0"/>
          <wp:wrapNone/>
          <wp:docPr id="173677972" name="Picture 1" descr="A blue and green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77972" name="Picture 1" descr="A blue and green dots&#10;&#10;Description automatically generated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7021892" cy="2055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9F5">
      <w:rPr>
        <w:b/>
        <w:bCs/>
      </w:rPr>
      <w:t xml:space="preserve">Scottish Strategic Network </w:t>
    </w:r>
    <w:r w:rsidRPr="004349F5">
      <w:rPr>
        <w:b/>
        <w:bCs/>
      </w:rPr>
      <w:br/>
      <w:t>for Genomic Medicine</w:t>
    </w:r>
  </w:p>
  <w:p w14:paraId="05EDF464" w14:textId="77777777" w:rsidR="004349F5" w:rsidRPr="004349F5" w:rsidRDefault="004349F5" w:rsidP="004349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F6B"/>
    <w:rsid w:val="00101F8B"/>
    <w:rsid w:val="00160B42"/>
    <w:rsid w:val="003F2881"/>
    <w:rsid w:val="00434207"/>
    <w:rsid w:val="004349F5"/>
    <w:rsid w:val="00442AA9"/>
    <w:rsid w:val="00526CA5"/>
    <w:rsid w:val="005C2B11"/>
    <w:rsid w:val="00651A25"/>
    <w:rsid w:val="00721410"/>
    <w:rsid w:val="00756A3E"/>
    <w:rsid w:val="00801FE1"/>
    <w:rsid w:val="00946BF2"/>
    <w:rsid w:val="00A0429C"/>
    <w:rsid w:val="00A915FC"/>
    <w:rsid w:val="00BA4F28"/>
    <w:rsid w:val="00BA7BEB"/>
    <w:rsid w:val="00C84368"/>
    <w:rsid w:val="00CD4B68"/>
    <w:rsid w:val="00D35D73"/>
    <w:rsid w:val="00E86C49"/>
    <w:rsid w:val="00E93F6B"/>
    <w:rsid w:val="00F11629"/>
    <w:rsid w:val="00F74127"/>
    <w:rsid w:val="00F97C5B"/>
    <w:rsid w:val="3D340805"/>
    <w:rsid w:val="78F0D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5879"/>
  <w15:chartTrackingRefBased/>
  <w15:docId w15:val="{38C60961-C224-4E0D-839A-8C66C05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93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93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F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F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F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F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F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F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F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F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F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F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F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F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F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3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91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5FC"/>
  </w:style>
  <w:style w:type="paragraph" w:styleId="Footer">
    <w:name w:val="footer"/>
    <w:basedOn w:val="Normal"/>
    <w:link w:val="FooterChar"/>
    <w:uiPriority w:val="99"/>
    <w:unhideWhenUsed/>
    <w:rsid w:val="00A91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0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Company>NHSS National Services Scotland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Mullen</dc:creator>
  <cp:keywords/>
  <dc:description/>
  <cp:lastModifiedBy>Shannon Mullen</cp:lastModifiedBy>
  <cp:revision>3</cp:revision>
  <dcterms:created xsi:type="dcterms:W3CDTF">2025-01-24T10:20:00Z</dcterms:created>
  <dcterms:modified xsi:type="dcterms:W3CDTF">2025-08-18T08:18:00Z</dcterms:modified>
</cp:coreProperties>
</file>